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   АДМИНИСТРАЦИЯ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муниципального образования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Придолинный сельсовет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proofErr w:type="spellStart"/>
      <w:r w:rsidRPr="00EA114C">
        <w:rPr>
          <w:rFonts w:ascii="Times New Roman" w:hAnsi="Times New Roman" w:cs="Times New Roman"/>
          <w:b/>
          <w:sz w:val="28"/>
          <w:szCs w:val="28"/>
        </w:rPr>
        <w:t>Ташлинского</w:t>
      </w:r>
      <w:proofErr w:type="spellEnd"/>
      <w:r w:rsidRPr="00EA114C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 Оренбургской области</w:t>
      </w:r>
    </w:p>
    <w:p w:rsidR="006578E8" w:rsidRPr="00EA114C" w:rsidRDefault="006578E8" w:rsidP="006578E8">
      <w:pPr>
        <w:pStyle w:val="3"/>
        <w:spacing w:line="20" w:lineRule="atLeast"/>
        <w:jc w:val="center"/>
        <w:rPr>
          <w:b/>
          <w:bCs/>
          <w:i w:val="0"/>
          <w:iCs w:val="0"/>
          <w:spacing w:val="4"/>
          <w:sz w:val="20"/>
          <w:szCs w:val="20"/>
        </w:rPr>
      </w:pPr>
    </w:p>
    <w:p w:rsidR="006578E8" w:rsidRPr="00EA114C" w:rsidRDefault="006578E8" w:rsidP="006578E8">
      <w:pPr>
        <w:pStyle w:val="3"/>
        <w:spacing w:line="20" w:lineRule="atLeast"/>
        <w:rPr>
          <w:b/>
          <w:bCs/>
          <w:i w:val="0"/>
          <w:iCs w:val="0"/>
          <w:spacing w:val="30"/>
          <w:sz w:val="28"/>
          <w:szCs w:val="28"/>
        </w:rPr>
      </w:pPr>
      <w:r w:rsidRPr="00EA114C">
        <w:rPr>
          <w:b/>
          <w:bCs/>
          <w:i w:val="0"/>
          <w:iCs w:val="0"/>
          <w:spacing w:val="30"/>
          <w:sz w:val="28"/>
          <w:szCs w:val="28"/>
        </w:rPr>
        <w:t xml:space="preserve">     ПОСТАНОВЛЕНИЕ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u w:val="single"/>
        </w:rPr>
      </w:pPr>
      <w:r w:rsidRPr="00EA114C">
        <w:rPr>
          <w:rFonts w:ascii="Times New Roman" w:hAnsi="Times New Roman" w:cs="Times New Roman"/>
          <w:sz w:val="26"/>
          <w:szCs w:val="28"/>
        </w:rPr>
        <w:t xml:space="preserve">             </w:t>
      </w:r>
      <w:r>
        <w:rPr>
          <w:rFonts w:ascii="Times New Roman" w:hAnsi="Times New Roman" w:cs="Times New Roman"/>
          <w:sz w:val="26"/>
          <w:szCs w:val="28"/>
          <w:u w:val="single"/>
        </w:rPr>
        <w:t xml:space="preserve">28.02.2019 </w:t>
      </w:r>
      <w:r w:rsidRPr="00EA114C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u w:val="single"/>
        </w:rPr>
        <w:t>16-п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Об  утверждении отчета </w:t>
      </w:r>
    </w:p>
    <w:p w:rsidR="006578E8" w:rsidRPr="00EA114C" w:rsidRDefault="006578E8" w:rsidP="006578E8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о реализации муниципальной</w:t>
      </w:r>
    </w:p>
    <w:p w:rsidR="006578E8" w:rsidRPr="00EA114C" w:rsidRDefault="006578E8" w:rsidP="006578E8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программы  «</w:t>
      </w:r>
      <w:r>
        <w:rPr>
          <w:rFonts w:ascii="Times New Roman" w:hAnsi="Times New Roman" w:cs="Times New Roman"/>
          <w:sz w:val="28"/>
          <w:szCs w:val="28"/>
        </w:rPr>
        <w:t xml:space="preserve">Управление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земельно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EA11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78E8" w:rsidRPr="00EA114C" w:rsidRDefault="006578E8" w:rsidP="006578E8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имущественным комплексом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114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578E8" w:rsidRPr="00EA114C" w:rsidRDefault="006578E8" w:rsidP="006578E8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Pr="00EA114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578E8" w:rsidRPr="00EA114C" w:rsidRDefault="006578E8" w:rsidP="006578E8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 Придолинный сельсовет</w:t>
      </w:r>
    </w:p>
    <w:p w:rsidR="006578E8" w:rsidRPr="00EA114C" w:rsidRDefault="006578E8" w:rsidP="006578E8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114C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EA114C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gramStart"/>
      <w:r w:rsidRPr="00EA114C">
        <w:rPr>
          <w:rFonts w:ascii="Times New Roman" w:hAnsi="Times New Roman" w:cs="Times New Roman"/>
          <w:sz w:val="28"/>
          <w:szCs w:val="28"/>
        </w:rPr>
        <w:t>Оренбургской</w:t>
      </w:r>
      <w:proofErr w:type="gramEnd"/>
      <w:r w:rsidRPr="00EA11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78E8" w:rsidRPr="00EA114C" w:rsidRDefault="006578E8" w:rsidP="006578E8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области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A114C">
        <w:rPr>
          <w:rFonts w:ascii="Times New Roman" w:hAnsi="Times New Roman" w:cs="Times New Roman"/>
          <w:sz w:val="28"/>
          <w:szCs w:val="28"/>
        </w:rPr>
        <w:t>-2020 годы»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Руководствуясь п. 5.9 Постановления администрации Придолинного сельсовета от 19.05.2017 г. № 31 - </w:t>
      </w:r>
      <w:proofErr w:type="spellStart"/>
      <w:proofErr w:type="gramStart"/>
      <w:r w:rsidRPr="00EA114C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EA114C">
        <w:rPr>
          <w:rFonts w:ascii="Times New Roman" w:hAnsi="Times New Roman" w:cs="Times New Roman"/>
          <w:sz w:val="28"/>
          <w:szCs w:val="28"/>
        </w:rPr>
        <w:t xml:space="preserve"> «О</w:t>
      </w:r>
      <w:r w:rsidR="00565D08">
        <w:rPr>
          <w:rFonts w:ascii="Times New Roman" w:hAnsi="Times New Roman" w:cs="Times New Roman"/>
          <w:sz w:val="28"/>
          <w:szCs w:val="28"/>
        </w:rPr>
        <w:t>б утверждении</w:t>
      </w:r>
      <w:r w:rsidRPr="00EA114C">
        <w:rPr>
          <w:rFonts w:ascii="Times New Roman" w:hAnsi="Times New Roman" w:cs="Times New Roman"/>
          <w:sz w:val="28"/>
          <w:szCs w:val="28"/>
        </w:rPr>
        <w:t xml:space="preserve"> </w:t>
      </w:r>
      <w:r w:rsidR="00565D08">
        <w:rPr>
          <w:rFonts w:ascii="Times New Roman" w:hAnsi="Times New Roman" w:cs="Times New Roman"/>
          <w:sz w:val="28"/>
          <w:szCs w:val="28"/>
        </w:rPr>
        <w:t>п</w:t>
      </w:r>
      <w:r w:rsidRPr="00EA114C">
        <w:rPr>
          <w:rFonts w:ascii="Times New Roman" w:hAnsi="Times New Roman" w:cs="Times New Roman"/>
          <w:sz w:val="28"/>
          <w:szCs w:val="28"/>
        </w:rPr>
        <w:t>орядк</w:t>
      </w:r>
      <w:r w:rsidR="00565D08">
        <w:rPr>
          <w:rFonts w:ascii="Times New Roman" w:hAnsi="Times New Roman" w:cs="Times New Roman"/>
          <w:sz w:val="28"/>
          <w:szCs w:val="28"/>
        </w:rPr>
        <w:t>а</w:t>
      </w:r>
      <w:r w:rsidRPr="00EA114C">
        <w:rPr>
          <w:rFonts w:ascii="Times New Roman" w:hAnsi="Times New Roman" w:cs="Times New Roman"/>
          <w:sz w:val="28"/>
          <w:szCs w:val="28"/>
        </w:rPr>
        <w:t xml:space="preserve"> разработки, реализации  и  оценки  эффективности реализации муниципальных программ  муниципального образования Придолинный  сельсовет»: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   1.Утвердить отчет о реализации муниципальной программы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Управление-земельно-имущественным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комплексом на территории муниципального образования Придолинный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Оренбургской области»,</w:t>
      </w:r>
      <w:r w:rsidRPr="00EA114C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Pr="00EA114C">
        <w:rPr>
          <w:rFonts w:ascii="Times New Roman" w:hAnsi="Times New Roman" w:cs="Times New Roman"/>
        </w:rPr>
        <w:t xml:space="preserve">.  </w:t>
      </w:r>
    </w:p>
    <w:p w:rsidR="006578E8" w:rsidRPr="00EA114C" w:rsidRDefault="006578E8" w:rsidP="006578E8">
      <w:pPr>
        <w:tabs>
          <w:tab w:val="left" w:pos="993"/>
        </w:tabs>
        <w:spacing w:after="0" w:line="20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2.Постановление вступает в силу  со дня подписания.</w:t>
      </w: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Pr="00EA114C">
        <w:rPr>
          <w:rFonts w:ascii="Times New Roman" w:hAnsi="Times New Roman" w:cs="Times New Roman"/>
          <w:sz w:val="28"/>
          <w:szCs w:val="28"/>
        </w:rPr>
        <w:tab/>
      </w:r>
      <w:r w:rsidRPr="00EA114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Д.М.Горбунова</w:t>
      </w: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</w:rPr>
      </w:pP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</w:rPr>
      </w:pPr>
    </w:p>
    <w:p w:rsidR="006578E8" w:rsidRDefault="006578E8" w:rsidP="006578E8"/>
    <w:p w:rsidR="006578E8" w:rsidRDefault="006578E8" w:rsidP="006578E8"/>
    <w:p w:rsidR="006578E8" w:rsidRDefault="006578E8" w:rsidP="006578E8"/>
    <w:p w:rsidR="006578E8" w:rsidRDefault="006578E8" w:rsidP="006578E8">
      <w:pPr>
        <w:rPr>
          <w:rFonts w:ascii="Times New Roman" w:hAnsi="Times New Roman" w:cs="Times New Roman"/>
        </w:rPr>
      </w:pPr>
      <w:r w:rsidRPr="00EA114C">
        <w:rPr>
          <w:rFonts w:ascii="Times New Roman" w:hAnsi="Times New Roman" w:cs="Times New Roman"/>
        </w:rPr>
        <w:t>Разослано: прокуратуре района</w:t>
      </w:r>
      <w:r>
        <w:rPr>
          <w:rFonts w:ascii="Times New Roman" w:hAnsi="Times New Roman" w:cs="Times New Roman"/>
        </w:rPr>
        <w:t>.</w:t>
      </w:r>
    </w:p>
    <w:p w:rsidR="006578E8" w:rsidRDefault="006578E8" w:rsidP="006578E8">
      <w:pPr>
        <w:rPr>
          <w:rFonts w:ascii="Times New Roman" w:hAnsi="Times New Roman" w:cs="Times New Roman"/>
        </w:rPr>
      </w:pPr>
    </w:p>
    <w:p w:rsidR="006578E8" w:rsidRDefault="006578E8" w:rsidP="006578E8">
      <w:pPr>
        <w:rPr>
          <w:rFonts w:ascii="Times New Roman" w:hAnsi="Times New Roman" w:cs="Times New Roman"/>
        </w:rPr>
      </w:pPr>
    </w:p>
    <w:p w:rsidR="006578E8" w:rsidRDefault="006578E8" w:rsidP="006578E8">
      <w:pPr>
        <w:rPr>
          <w:rFonts w:ascii="Times New Roman" w:hAnsi="Times New Roman" w:cs="Times New Roman"/>
        </w:rPr>
      </w:pPr>
    </w:p>
    <w:p w:rsidR="006578E8" w:rsidRDefault="00657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  <w:sectPr w:rsidR="006578E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1385"/>
        <w:gridCol w:w="3141"/>
        <w:gridCol w:w="1580"/>
        <w:gridCol w:w="708"/>
        <w:gridCol w:w="595"/>
        <w:gridCol w:w="1209"/>
        <w:gridCol w:w="1402"/>
        <w:gridCol w:w="1306"/>
        <w:gridCol w:w="1435"/>
        <w:gridCol w:w="1272"/>
      </w:tblGrid>
      <w:tr w:rsidR="006578E8" w:rsidTr="006578E8">
        <w:trPr>
          <w:trHeight w:val="1015"/>
        </w:trPr>
        <w:tc>
          <w:tcPr>
            <w:tcW w:w="138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lastRenderedPageBreak/>
              <w:t>Отчет об использовании бюджетных ассигнований на реализацию муниципальной программы за 2018 год</w:t>
            </w:r>
          </w:p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</w:tr>
      <w:tr w:rsidR="006578E8">
        <w:trPr>
          <w:trHeight w:val="290"/>
        </w:trPr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4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0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6578E8" w:rsidTr="006578E8">
        <w:trPr>
          <w:trHeight w:val="595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Статус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Наименование муниципальной подпрограммы, основного мероприятия 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Главный распорядитель бюджетных средств</w:t>
            </w:r>
          </w:p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Код бюджетной классификации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(тыс. рублей)</w:t>
            </w:r>
          </w:p>
        </w:tc>
        <w:tc>
          <w:tcPr>
            <w:tcW w:w="14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578E8">
        <w:trPr>
          <w:trHeight w:val="1987"/>
        </w:trPr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ГРБС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РзПр</w:t>
            </w:r>
            <w:proofErr w:type="spellEnd"/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ЦСР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Утверждено сводной бюджетной росписью на 1 января отчетного года 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Утверждено сводной бюджетной росписью на отчетную дату 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Утверждено в муниципальной программе на отчетную дату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кассовое исполнение</w:t>
            </w:r>
          </w:p>
        </w:tc>
      </w:tr>
      <w:tr w:rsidR="006578E8">
        <w:trPr>
          <w:trHeight w:val="290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6578E8">
        <w:trPr>
          <w:trHeight w:val="653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земельно-имущественным комплексом на территории муниципального образования Придолинный сельсовет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Ташлинского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района Оренбургской области на 2017-2021 годы</w:t>
            </w:r>
          </w:p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всего, в том числе: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</w:tr>
      <w:tr w:rsidR="006578E8">
        <w:trPr>
          <w:trHeight w:val="1697"/>
        </w:trPr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Придолинного сельсовета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</w:tr>
      <w:tr w:rsidR="006578E8">
        <w:trPr>
          <w:trHeight w:val="624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1.Основное мероприятие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полного учета муниципального имущества и земельных ресурсов поселения и оформление права муниципальной собственности на них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всего, в том числе: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</w:tr>
      <w:tr w:rsidR="006578E8">
        <w:trPr>
          <w:trHeight w:val="1205"/>
        </w:trPr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Придолинного сельсовета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1100100000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</w:tr>
      <w:tr w:rsidR="006578E8">
        <w:trPr>
          <w:trHeight w:val="581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2.Основное мероприятие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Увеличение доходов местного бюджета от использования муниципального имущества и земельных ресурсов</w:t>
            </w:r>
          </w:p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всего, в том числе: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6578E8">
        <w:trPr>
          <w:trHeight w:val="1116"/>
        </w:trPr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Придолинного сельсовета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1100200000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6578E8">
        <w:trPr>
          <w:trHeight w:val="581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3.Основное мероприятие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Мероприятия, направленные на содержание объектов муниципального имущества</w:t>
            </w:r>
          </w:p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всего, в том числе: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6578E8">
        <w:trPr>
          <w:trHeight w:val="1102"/>
        </w:trPr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Придолинного сельсовета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1100300000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6578E8">
        <w:trPr>
          <w:trHeight w:val="581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всего, в том числе: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6578E8">
        <w:trPr>
          <w:trHeight w:val="290"/>
        </w:trPr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6578E8">
        <w:trPr>
          <w:trHeight w:val="581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всего, в том числе: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6578E8">
        <w:trPr>
          <w:trHeight w:val="290"/>
        </w:trPr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8E8" w:rsidRDefault="006578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</w:tbl>
    <w:p w:rsidR="006578E8" w:rsidRDefault="006578E8">
      <w:pPr>
        <w:sectPr w:rsidR="006578E8" w:rsidSect="006578E8">
          <w:pgSz w:w="16838" w:h="11906" w:orient="landscape" w:code="9"/>
          <w:pgMar w:top="851" w:right="1134" w:bottom="1701" w:left="1134" w:header="709" w:footer="709" w:gutter="0"/>
          <w:cols w:space="708"/>
          <w:docGrid w:linePitch="360"/>
        </w:sectPr>
      </w:pPr>
    </w:p>
    <w:p w:rsidR="009319CF" w:rsidRDefault="009319CF"/>
    <w:sectPr w:rsidR="009319CF" w:rsidSect="005816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578E8"/>
    <w:rsid w:val="00565D08"/>
    <w:rsid w:val="00581672"/>
    <w:rsid w:val="006578E8"/>
    <w:rsid w:val="00931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6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6578E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6578E8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6578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405</Words>
  <Characters>2309</Characters>
  <Application>Microsoft Office Word</Application>
  <DocSecurity>0</DocSecurity>
  <Lines>19</Lines>
  <Paragraphs>5</Paragraphs>
  <ScaleCrop>false</ScaleCrop>
  <Company>KottoSOFT</Company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5</cp:revision>
  <dcterms:created xsi:type="dcterms:W3CDTF">2019-03-20T09:43:00Z</dcterms:created>
  <dcterms:modified xsi:type="dcterms:W3CDTF">2019-03-20T10:35:00Z</dcterms:modified>
</cp:coreProperties>
</file>